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Pr="00CC1D5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2F6839" w:rsidRDefault="00DE5918" w:rsidP="005C1D7C">
      <w:pPr>
        <w:spacing w:line="240" w:lineRule="auto"/>
        <w:jc w:val="center"/>
        <w:rPr>
          <w:b/>
        </w:rPr>
      </w:pPr>
      <w:proofErr w:type="gramStart"/>
      <w:r>
        <w:rPr>
          <w:b/>
        </w:rPr>
        <w:t xml:space="preserve">Масла </w:t>
      </w:r>
      <w:r w:rsidR="00F15C7E">
        <w:rPr>
          <w:b/>
        </w:rPr>
        <w:t>,</w:t>
      </w:r>
      <w:proofErr w:type="gramEnd"/>
      <w:r>
        <w:rPr>
          <w:b/>
        </w:rPr>
        <w:t xml:space="preserve"> смазки</w:t>
      </w:r>
      <w:r w:rsidR="00D939BC">
        <w:rPr>
          <w:b/>
        </w:rPr>
        <w:t xml:space="preserve"> импортные (или аналоги)</w:t>
      </w:r>
    </w:p>
    <w:p w:rsidR="00D939BC" w:rsidRPr="005C1D7C" w:rsidRDefault="00D939BC" w:rsidP="005C1D7C">
      <w:pPr>
        <w:spacing w:line="240" w:lineRule="auto"/>
        <w:jc w:val="center"/>
        <w:rPr>
          <w:b/>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F15C7E">
        <w:rPr>
          <w:sz w:val="24"/>
          <w:szCs w:val="24"/>
        </w:rPr>
        <w:t>9</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1B4726"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1B4726"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1B4726"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1B4726"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1B4726"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1B4726"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1B4726"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1B4726"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1B4726"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2E4216" w:rsidP="005A49A9">
      <w:pPr>
        <w:ind w:firstLine="0"/>
        <w:rPr>
          <w:rFonts w:eastAsiaTheme="minorEastAsia"/>
          <w:b/>
        </w:rPr>
      </w:pPr>
      <w:r>
        <w:rPr>
          <w:rFonts w:eastAsiaTheme="minorEastAsia"/>
          <w:b/>
        </w:rPr>
        <w:t xml:space="preserve">         </w:t>
      </w:r>
      <w:r w:rsidR="00A219DD">
        <w:rPr>
          <w:rFonts w:eastAsiaTheme="minorEastAsia"/>
          <w:b/>
        </w:rPr>
        <w:t xml:space="preserve">      </w:t>
      </w:r>
      <w:r w:rsidR="005A49A9">
        <w:rPr>
          <w:rFonts w:eastAsiaTheme="minorEastAsia"/>
          <w:b/>
        </w:rPr>
        <w:t xml:space="preserve">  </w:t>
      </w:r>
      <w:r w:rsidR="00A219DD"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9902CF">
        <w:rPr>
          <w:sz w:val="24"/>
          <w:szCs w:val="24"/>
          <w:shd w:val="clear" w:color="auto" w:fill="FFFFFF" w:themeFill="background1"/>
        </w:rPr>
        <w:t xml:space="preserve">№ </w:t>
      </w:r>
      <w:r w:rsidR="002F5DAD" w:rsidRPr="002F5DAD">
        <w:rPr>
          <w:sz w:val="24"/>
          <w:szCs w:val="24"/>
          <w:shd w:val="clear" w:color="auto" w:fill="FFFFFF" w:themeFill="background1"/>
        </w:rPr>
        <w:t>84</w:t>
      </w:r>
      <w:r w:rsidR="00F15C7E" w:rsidRPr="002F5DAD">
        <w:rPr>
          <w:sz w:val="24"/>
          <w:szCs w:val="24"/>
          <w:shd w:val="clear" w:color="auto" w:fill="FFFFFF" w:themeFill="background1"/>
        </w:rPr>
        <w:t>/19</w:t>
      </w:r>
      <w:r w:rsidR="005270A1" w:rsidRPr="002F5DAD">
        <w:rPr>
          <w:sz w:val="24"/>
          <w:szCs w:val="24"/>
          <w:shd w:val="clear" w:color="auto" w:fill="FFFFFF" w:themeFill="background1"/>
        </w:rPr>
        <w:t xml:space="preserve"> от </w:t>
      </w:r>
      <w:r w:rsidR="009872F4" w:rsidRPr="002F5DAD">
        <w:rPr>
          <w:sz w:val="24"/>
          <w:szCs w:val="24"/>
          <w:shd w:val="clear" w:color="auto" w:fill="FFFFFF" w:themeFill="background1"/>
        </w:rPr>
        <w:t xml:space="preserve"> </w:t>
      </w:r>
      <w:r w:rsidR="002F5DAD" w:rsidRPr="002F5DAD">
        <w:rPr>
          <w:sz w:val="24"/>
          <w:szCs w:val="24"/>
          <w:shd w:val="clear" w:color="auto" w:fill="FFFFFF" w:themeFill="background1"/>
        </w:rPr>
        <w:t>03</w:t>
      </w:r>
      <w:r w:rsidR="00F15C7E" w:rsidRPr="002F5DAD">
        <w:rPr>
          <w:sz w:val="24"/>
          <w:szCs w:val="24"/>
          <w:shd w:val="clear" w:color="auto" w:fill="FFFFFF" w:themeFill="background1"/>
        </w:rPr>
        <w:t>.</w:t>
      </w:r>
      <w:r w:rsidR="002F5DAD" w:rsidRPr="002F5DAD">
        <w:rPr>
          <w:sz w:val="24"/>
          <w:szCs w:val="24"/>
          <w:shd w:val="clear" w:color="auto" w:fill="FFFFFF" w:themeFill="background1"/>
        </w:rPr>
        <w:t>12.</w:t>
      </w:r>
      <w:r w:rsidR="00F15C7E" w:rsidRPr="002F5DAD">
        <w:rPr>
          <w:sz w:val="24"/>
          <w:szCs w:val="24"/>
          <w:shd w:val="clear" w:color="auto" w:fill="FFFFFF" w:themeFill="background1"/>
        </w:rPr>
        <w:t>2019г</w:t>
      </w:r>
      <w:r w:rsidR="00F615D3" w:rsidRPr="002F5DAD">
        <w:rPr>
          <w:sz w:val="24"/>
          <w:szCs w:val="24"/>
          <w:shd w:val="clear" w:color="auto" w:fill="FFFFFF" w:themeFill="background1"/>
        </w:rPr>
        <w:t>.</w:t>
      </w:r>
      <w:r w:rsidRPr="002F5DAD">
        <w:rPr>
          <w:sz w:val="24"/>
          <w:szCs w:val="24"/>
          <w:shd w:val="clear" w:color="auto" w:fill="FFFFFF" w:themeFill="background1"/>
        </w:rPr>
        <w:t>, в</w:t>
      </w:r>
      <w:r w:rsidRPr="002F5DAD">
        <w:rPr>
          <w:sz w:val="24"/>
          <w:szCs w:val="24"/>
        </w:rPr>
        <w:t xml:space="preserve"> </w:t>
      </w:r>
      <w:r w:rsidRPr="00F3026D">
        <w:rPr>
          <w:sz w:val="24"/>
          <w:szCs w:val="24"/>
        </w:rPr>
        <w:t xml:space="preserve">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DE5918" w:rsidP="00F15C7E">
            <w:pPr>
              <w:autoSpaceDE w:val="0"/>
              <w:autoSpaceDN w:val="0"/>
              <w:adjustRightInd w:val="0"/>
              <w:spacing w:line="276" w:lineRule="auto"/>
              <w:ind w:right="-72" w:firstLine="0"/>
              <w:jc w:val="left"/>
              <w:rPr>
                <w:bCs/>
                <w:sz w:val="24"/>
                <w:szCs w:val="24"/>
              </w:rPr>
            </w:pPr>
            <w:r>
              <w:rPr>
                <w:bCs/>
                <w:sz w:val="24"/>
                <w:szCs w:val="24"/>
              </w:rPr>
              <w:t>Масла</w:t>
            </w:r>
            <w:r w:rsidR="00F15C7E">
              <w:rPr>
                <w:bCs/>
                <w:sz w:val="24"/>
                <w:szCs w:val="24"/>
              </w:rPr>
              <w:t>,</w:t>
            </w:r>
            <w:r>
              <w:rPr>
                <w:bCs/>
                <w:sz w:val="24"/>
                <w:szCs w:val="24"/>
              </w:rPr>
              <w:t xml:space="preserve"> смазки </w:t>
            </w:r>
            <w:r w:rsidR="00D939BC">
              <w:rPr>
                <w:bCs/>
                <w:sz w:val="24"/>
                <w:szCs w:val="24"/>
              </w:rPr>
              <w:t>импортные (или аналоги)</w:t>
            </w:r>
            <w:r w:rsidR="00F15C7E">
              <w:rPr>
                <w:bCs/>
                <w:sz w:val="24"/>
                <w:szCs w:val="24"/>
              </w:rPr>
              <w:t xml:space="preserve"> </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 xml:space="preserve">628406, Тюменская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
          <w:p w:rsidR="00B73132" w:rsidRPr="00F3026D" w:rsidRDefault="00B73132" w:rsidP="00F15C7E">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sidRPr="002F5DAD">
              <w:rPr>
                <w:sz w:val="24"/>
                <w:szCs w:val="24"/>
                <w:lang w:eastAsia="en-US"/>
              </w:rPr>
              <w:t xml:space="preserve">: </w:t>
            </w:r>
            <w:r w:rsidR="002F5DAD" w:rsidRPr="002F5DAD">
              <w:rPr>
                <w:b/>
                <w:sz w:val="24"/>
                <w:szCs w:val="24"/>
                <w:lang w:eastAsia="en-US"/>
              </w:rPr>
              <w:t>03.12</w:t>
            </w:r>
            <w:r w:rsidR="00F15C7E" w:rsidRPr="002F5DAD">
              <w:rPr>
                <w:b/>
                <w:sz w:val="24"/>
                <w:szCs w:val="24"/>
                <w:lang w:eastAsia="en-US"/>
              </w:rPr>
              <w:t>.2019г.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2F5DAD"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до 16:00 час. местного времени Организатора (часовой пояс 3, MSK+2</w:t>
            </w:r>
            <w:r w:rsidR="00E64A2C" w:rsidRPr="009902CF">
              <w:rPr>
                <w:sz w:val="24"/>
                <w:szCs w:val="24"/>
                <w:lang w:eastAsia="en-US"/>
              </w:rPr>
              <w:t xml:space="preserve">)   </w:t>
            </w:r>
            <w:r w:rsidR="00E64A2C" w:rsidRPr="002F5DAD">
              <w:rPr>
                <w:b/>
                <w:sz w:val="24"/>
                <w:szCs w:val="24"/>
                <w:lang w:eastAsia="en-US"/>
              </w:rPr>
              <w:t>«</w:t>
            </w:r>
            <w:r w:rsidR="002F5DAD" w:rsidRPr="002F5DAD">
              <w:rPr>
                <w:b/>
                <w:sz w:val="24"/>
                <w:szCs w:val="24"/>
                <w:lang w:eastAsia="en-US"/>
              </w:rPr>
              <w:t>10</w:t>
            </w:r>
            <w:r w:rsidR="00E64A2C" w:rsidRPr="002F5DAD">
              <w:rPr>
                <w:b/>
                <w:sz w:val="24"/>
                <w:szCs w:val="24"/>
                <w:lang w:eastAsia="en-US"/>
              </w:rPr>
              <w:t xml:space="preserve">» </w:t>
            </w:r>
            <w:r w:rsidR="002F5DAD" w:rsidRPr="002F5DAD">
              <w:rPr>
                <w:b/>
                <w:sz w:val="24"/>
                <w:szCs w:val="24"/>
                <w:lang w:eastAsia="en-US"/>
              </w:rPr>
              <w:t>декабря</w:t>
            </w:r>
            <w:r w:rsidR="00E64A2C" w:rsidRPr="002F5DAD">
              <w:rPr>
                <w:b/>
                <w:sz w:val="24"/>
                <w:szCs w:val="24"/>
                <w:lang w:eastAsia="en-US"/>
              </w:rPr>
              <w:t xml:space="preserve"> 201</w:t>
            </w:r>
            <w:r w:rsidR="00F15C7E" w:rsidRPr="002F5DAD">
              <w:rPr>
                <w:b/>
                <w:sz w:val="24"/>
                <w:szCs w:val="24"/>
                <w:lang w:eastAsia="en-US"/>
              </w:rPr>
              <w:t>9</w:t>
            </w:r>
            <w:r w:rsidR="00E64A2C" w:rsidRPr="002F5DAD">
              <w:rPr>
                <w:b/>
                <w:sz w:val="24"/>
                <w:szCs w:val="24"/>
                <w:lang w:eastAsia="en-US"/>
              </w:rPr>
              <w:t>г.</w:t>
            </w:r>
          </w:p>
          <w:p w:rsidR="00E64A2C" w:rsidRPr="00405A1E"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в электронном виде в доступных для чтения форматах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t xml:space="preserve">Место/адрес приема предложений: 628406, Российская федерация, Тюменская область, Ханты-Мансийский </w:t>
            </w:r>
            <w:r w:rsidRPr="00E64A2C">
              <w:rPr>
                <w:sz w:val="24"/>
                <w:szCs w:val="24"/>
                <w:lang w:eastAsia="en-US"/>
              </w:rPr>
              <w:lastRenderedPageBreak/>
              <w:t xml:space="preserve">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F15C7E"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3</w:t>
            </w:r>
            <w:r w:rsidR="00B73132" w:rsidRPr="004A7232">
              <w:rPr>
                <w:sz w:val="24"/>
                <w:szCs w:val="24"/>
              </w:rPr>
              <w:t xml:space="preserve"> (</w:t>
            </w:r>
            <w:r>
              <w:rPr>
                <w:sz w:val="24"/>
                <w:szCs w:val="24"/>
              </w:rPr>
              <w:t>три</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1B4726"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ресурсов, предоставляемой при участии в закупочной процедуре (подтверждение прав собственности, копии </w:t>
            </w:r>
            <w:r w:rsidRPr="00DF4A80">
              <w:rPr>
                <w:rStyle w:val="EON0"/>
              </w:rPr>
              <w:lastRenderedPageBreak/>
              <w:t>договоров аренды, дилерских соглашений, копии актов ввода в эксплуатацию основных средств, сертификаты Ростехнадзора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517AC3" w:rsidP="00F3026D">
      <w:pPr>
        <w:pStyle w:val="a4"/>
        <w:numPr>
          <w:ilvl w:val="0"/>
          <w:numId w:val="0"/>
        </w:numPr>
        <w:spacing w:line="276" w:lineRule="auto"/>
        <w:rPr>
          <w:b/>
          <w:sz w:val="24"/>
          <w:szCs w:val="24"/>
        </w:rPr>
      </w:pPr>
      <w:r>
        <w:rPr>
          <w:b/>
          <w:sz w:val="24"/>
          <w:szCs w:val="24"/>
        </w:rPr>
        <w:t>З</w:t>
      </w:r>
      <w:r w:rsidR="00752C62">
        <w:rPr>
          <w:b/>
          <w:sz w:val="24"/>
          <w:szCs w:val="24"/>
        </w:rPr>
        <w:t>аместител</w:t>
      </w:r>
      <w:r>
        <w:rPr>
          <w:b/>
          <w:sz w:val="24"/>
          <w:szCs w:val="24"/>
        </w:rPr>
        <w:t>ь</w:t>
      </w:r>
      <w:r w:rsidR="00752C62">
        <w:rPr>
          <w:b/>
          <w:sz w:val="24"/>
          <w:szCs w:val="24"/>
        </w:rPr>
        <w:t xml:space="preserve"> директора</w:t>
      </w:r>
    </w:p>
    <w:p w:rsidR="00752C62" w:rsidRPr="00F3026D" w:rsidRDefault="00752C62" w:rsidP="00F3026D">
      <w:pPr>
        <w:pStyle w:val="a4"/>
        <w:numPr>
          <w:ilvl w:val="0"/>
          <w:numId w:val="0"/>
        </w:numPr>
        <w:spacing w:line="276" w:lineRule="auto"/>
        <w:rPr>
          <w:b/>
          <w:sz w:val="24"/>
          <w:szCs w:val="24"/>
        </w:rPr>
      </w:pPr>
      <w:r>
        <w:rPr>
          <w:b/>
          <w:sz w:val="24"/>
          <w:szCs w:val="24"/>
        </w:rPr>
        <w:t xml:space="preserve">по закупкам и общим вопросам                                    </w:t>
      </w:r>
      <w:bookmarkStart w:id="4" w:name="_GoBack"/>
      <w:bookmarkEnd w:id="4"/>
      <w:r>
        <w:rPr>
          <w:b/>
          <w:sz w:val="24"/>
          <w:szCs w:val="24"/>
        </w:rPr>
        <w:t xml:space="preserve">        </w:t>
      </w:r>
      <w:r w:rsidR="001B4726">
        <w:rPr>
          <w:b/>
          <w:sz w:val="24"/>
          <w:szCs w:val="24"/>
        </w:rPr>
        <w:t xml:space="preserve">    </w:t>
      </w:r>
      <w:r>
        <w:rPr>
          <w:b/>
          <w:sz w:val="24"/>
          <w:szCs w:val="24"/>
        </w:rPr>
        <w:t xml:space="preserve">             </w:t>
      </w:r>
      <w:r w:rsidR="00D939BC">
        <w:rPr>
          <w:b/>
          <w:sz w:val="24"/>
          <w:szCs w:val="24"/>
        </w:rPr>
        <w:t xml:space="preserve">   </w:t>
      </w:r>
      <w:r>
        <w:rPr>
          <w:b/>
          <w:sz w:val="24"/>
          <w:szCs w:val="24"/>
        </w:rPr>
        <w:t xml:space="preserve"> </w:t>
      </w:r>
      <w:r w:rsidR="00D939BC">
        <w:rPr>
          <w:b/>
          <w:sz w:val="24"/>
          <w:szCs w:val="24"/>
        </w:rPr>
        <w:t>В. В. Блинов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свое фирменное наименование (в т.ч.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Для указания сроков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Опыт работы, в т.ч.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т.ч.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 xml:space="preserve">г-же </w:t>
            </w:r>
            <w:proofErr w:type="spellStart"/>
            <w:r w:rsidR="00933942">
              <w:rPr>
                <w:sz w:val="24"/>
                <w:szCs w:val="24"/>
              </w:rPr>
              <w:t>Дубцовой</w:t>
            </w:r>
            <w:proofErr w:type="spellEnd"/>
            <w:r w:rsidR="00933942">
              <w:rPr>
                <w:sz w:val="24"/>
                <w:szCs w:val="24"/>
              </w:rPr>
              <w:t xml:space="preserve"> </w:t>
            </w:r>
            <w:r w:rsidR="00E703FD">
              <w:rPr>
                <w:sz w:val="24"/>
                <w:szCs w:val="24"/>
              </w:rPr>
              <w:t>Е. 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B34F4" w:rsidRDefault="005B34F4">
      <w:r>
        <w:separator/>
      </w:r>
    </w:p>
  </w:endnote>
  <w:endnote w:type="continuationSeparator" w:id="0">
    <w:p w:rsidR="005B34F4" w:rsidRDefault="005B3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277753"/>
      <w:docPartObj>
        <w:docPartGallery w:val="Page Numbers (Bottom of Page)"/>
        <w:docPartUnique/>
      </w:docPartObj>
    </w:sdtPr>
    <w:sdtEndPr/>
    <w:sdtContent>
      <w:p w:rsidR="00606FE4" w:rsidRDefault="00606FE4">
        <w:pPr>
          <w:pStyle w:val="af0"/>
          <w:jc w:val="right"/>
        </w:pPr>
        <w:r>
          <w:fldChar w:fldCharType="begin"/>
        </w:r>
        <w:r>
          <w:instrText xml:space="preserve"> PAGE   \* MERGEFORMAT </w:instrText>
        </w:r>
        <w:r>
          <w:fldChar w:fldCharType="separate"/>
        </w:r>
        <w:r w:rsidR="00F15C7E">
          <w:rPr>
            <w:noProof/>
          </w:rPr>
          <w:t>22</w:t>
        </w:r>
        <w:r>
          <w:rPr>
            <w:noProof/>
          </w:rPr>
          <w:fldChar w:fldCharType="end"/>
        </w:r>
      </w:p>
    </w:sdtContent>
  </w:sdt>
  <w:p w:rsidR="00606FE4" w:rsidRDefault="00606FE4">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B34F4" w:rsidRDefault="005B34F4">
      <w:r>
        <w:separator/>
      </w:r>
    </w:p>
  </w:footnote>
  <w:footnote w:type="continuationSeparator" w:id="0">
    <w:p w:rsidR="005B34F4" w:rsidRDefault="005B3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06FE4" w:rsidRPr="005856AF" w:rsidRDefault="00606FE4"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3DD2"/>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726"/>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21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5DAD"/>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A1E"/>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0887"/>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17AC3"/>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34F4"/>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6FE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05A"/>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156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3942"/>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2F4"/>
    <w:rsid w:val="00987326"/>
    <w:rsid w:val="009902CF"/>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6EE2"/>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39BC"/>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08AA"/>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18"/>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4BD"/>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3FD"/>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5C7E"/>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D6FA3"/>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44762C"/>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75B840A-23FF-4D95-B6D0-A59C4D729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29</Pages>
  <Words>4156</Words>
  <Characters>31839</Characters>
  <Application>Microsoft Office Word</Application>
  <DocSecurity>0</DocSecurity>
  <Lines>265</Lines>
  <Paragraphs>71</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35924</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40</cp:revision>
  <cp:lastPrinted>2017-10-25T13:09:00Z</cp:lastPrinted>
  <dcterms:created xsi:type="dcterms:W3CDTF">2017-09-20T06:01:00Z</dcterms:created>
  <dcterms:modified xsi:type="dcterms:W3CDTF">2019-12-03T06:46:00Z</dcterms:modified>
</cp:coreProperties>
</file>